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25" w:rsidRDefault="00645C25" w:rsidP="00645C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45C25" w:rsidRPr="00645C25" w:rsidRDefault="00645C25" w:rsidP="00645C25">
      <w:pPr>
        <w:jc w:val="center"/>
        <w:rPr>
          <w:rFonts w:ascii="Arial" w:hAnsi="Arial" w:cs="Arial"/>
          <w:b/>
          <w:sz w:val="28"/>
          <w:szCs w:val="28"/>
        </w:rPr>
      </w:pPr>
      <w:r w:rsidRPr="00645C25">
        <w:rPr>
          <w:rFonts w:ascii="Arial" w:hAnsi="Arial" w:cs="Arial"/>
          <w:b/>
          <w:sz w:val="28"/>
          <w:szCs w:val="28"/>
        </w:rPr>
        <w:t>UCHWAŁA NR 30/2013</w:t>
      </w:r>
    </w:p>
    <w:p w:rsidR="00645C25" w:rsidRPr="00645C25" w:rsidRDefault="00645C25" w:rsidP="00645C2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45C25">
        <w:rPr>
          <w:rFonts w:ascii="Arial" w:hAnsi="Arial" w:cs="Arial"/>
          <w:b/>
          <w:bCs/>
          <w:color w:val="000000"/>
          <w:sz w:val="28"/>
          <w:szCs w:val="28"/>
        </w:rPr>
        <w:t>Zarząd Oddziału ZNP Kraków Nowa Huta</w:t>
      </w:r>
    </w:p>
    <w:p w:rsidR="00645C25" w:rsidRPr="00645C25" w:rsidRDefault="00645C25" w:rsidP="00645C2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45C25">
        <w:rPr>
          <w:rFonts w:ascii="Arial" w:hAnsi="Arial" w:cs="Arial"/>
          <w:b/>
          <w:color w:val="000000"/>
          <w:sz w:val="28"/>
          <w:szCs w:val="28"/>
        </w:rPr>
        <w:t>z dnia 16 grudnia  2013 r.</w:t>
      </w:r>
    </w:p>
    <w:p w:rsidR="00645C25" w:rsidRPr="00645C25" w:rsidRDefault="00645C25" w:rsidP="00645C25">
      <w:pPr>
        <w:jc w:val="center"/>
        <w:rPr>
          <w:rFonts w:ascii="Arial" w:hAnsi="Arial" w:cs="Arial"/>
          <w:color w:val="000000"/>
        </w:rPr>
      </w:pPr>
      <w:r w:rsidRPr="00645C25">
        <w:rPr>
          <w:rFonts w:ascii="Arial" w:hAnsi="Arial" w:cs="Arial"/>
          <w:color w:val="000000"/>
        </w:rPr>
        <w:t xml:space="preserve">w sprawie wyboru delegatów na XVI Oddziałową Konferencję </w:t>
      </w:r>
      <w:r>
        <w:rPr>
          <w:rFonts w:ascii="Arial" w:hAnsi="Arial" w:cs="Arial"/>
          <w:color w:val="000000"/>
        </w:rPr>
        <w:t>S</w:t>
      </w:r>
      <w:r w:rsidRPr="00645C25">
        <w:rPr>
          <w:rFonts w:ascii="Arial" w:hAnsi="Arial" w:cs="Arial"/>
          <w:color w:val="000000"/>
        </w:rPr>
        <w:t xml:space="preserve">prawozdawczo - </w:t>
      </w:r>
      <w:r>
        <w:rPr>
          <w:rFonts w:ascii="Arial" w:hAnsi="Arial" w:cs="Arial"/>
          <w:color w:val="000000"/>
        </w:rPr>
        <w:t>W</w:t>
      </w:r>
      <w:r w:rsidRPr="00645C25">
        <w:rPr>
          <w:rFonts w:ascii="Arial" w:hAnsi="Arial" w:cs="Arial"/>
          <w:color w:val="000000"/>
        </w:rPr>
        <w:t>yborczą</w:t>
      </w:r>
    </w:p>
    <w:p w:rsidR="00645C25" w:rsidRDefault="00645C25" w:rsidP="00645C25">
      <w:pPr>
        <w:jc w:val="center"/>
        <w:rPr>
          <w:rFonts w:ascii="Arial" w:hAnsi="Arial" w:cs="Arial"/>
          <w:b/>
          <w:color w:val="000000"/>
        </w:rPr>
      </w:pPr>
    </w:p>
    <w:p w:rsidR="00645C25" w:rsidRPr="00B71F8C" w:rsidRDefault="00645C25" w:rsidP="00645C25">
      <w:pPr>
        <w:rPr>
          <w:rFonts w:ascii="Arial" w:hAnsi="Arial" w:cs="Arial"/>
          <w:color w:val="000000"/>
        </w:rPr>
      </w:pPr>
      <w:r w:rsidRPr="00B71F8C">
        <w:rPr>
          <w:rFonts w:ascii="Arial" w:hAnsi="Arial" w:cs="Arial"/>
          <w:color w:val="000000"/>
        </w:rPr>
        <w:t xml:space="preserve">Działając na podstawie </w:t>
      </w:r>
      <w:r>
        <w:rPr>
          <w:rFonts w:ascii="Arial" w:hAnsi="Arial" w:cs="Arial"/>
          <w:color w:val="000000"/>
        </w:rPr>
        <w:t xml:space="preserve">art. 52 ust. 1 pkt 3 oraz art. 32 pkt 3, art. 32a pkt 1 </w:t>
      </w:r>
      <w:r w:rsidRPr="00B71F8C">
        <w:rPr>
          <w:rFonts w:ascii="Arial" w:hAnsi="Arial" w:cs="Arial"/>
          <w:color w:val="000000"/>
        </w:rPr>
        <w:t xml:space="preserve">Statutu Związku Nauczycielstwa Polskiego </w:t>
      </w:r>
      <w:r>
        <w:rPr>
          <w:rFonts w:ascii="Arial" w:hAnsi="Arial" w:cs="Arial"/>
          <w:color w:val="000000"/>
        </w:rPr>
        <w:t>w nawiązaniu do Uchwały nr 23/12/2009 Prezydium Zarządu Oddziału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 i Uchwały nr 25/12.2009 Zarządu Oddziału </w:t>
      </w:r>
      <w:r w:rsidRPr="00B71F8C">
        <w:rPr>
          <w:rFonts w:ascii="Arial" w:hAnsi="Arial" w:cs="Arial"/>
          <w:color w:val="000000"/>
        </w:rPr>
        <w:t>Zarząd Oddziału ZNP Kraków Nowa Huta postanawia, co następuje:</w:t>
      </w:r>
    </w:p>
    <w:p w:rsidR="00645C25" w:rsidRDefault="00645C25" w:rsidP="00645C25">
      <w:pPr>
        <w:jc w:val="center"/>
        <w:rPr>
          <w:rFonts w:ascii="Arial" w:hAnsi="Arial" w:cs="Arial"/>
          <w:b/>
          <w:color w:val="000000"/>
        </w:rPr>
      </w:pPr>
      <w:r w:rsidRPr="00B71F8C">
        <w:rPr>
          <w:rFonts w:ascii="Arial" w:hAnsi="Arial" w:cs="Arial"/>
          <w:b/>
          <w:color w:val="000000"/>
        </w:rPr>
        <w:t>§1</w:t>
      </w:r>
    </w:p>
    <w:p w:rsidR="00645C25" w:rsidRPr="00645C25" w:rsidRDefault="00645C25" w:rsidP="00645C2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45C25" w:rsidRPr="005C2042" w:rsidRDefault="00645C25" w:rsidP="00645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Wybór delegatów na XVI </w:t>
      </w:r>
      <w:r w:rsidRPr="005C2042">
        <w:rPr>
          <w:rFonts w:ascii="Arial" w:hAnsi="Arial" w:cs="Arial"/>
        </w:rPr>
        <w:t xml:space="preserve">Oddziałową Konferencję </w:t>
      </w:r>
      <w:r>
        <w:rPr>
          <w:rFonts w:ascii="Arial" w:hAnsi="Arial" w:cs="Arial"/>
        </w:rPr>
        <w:t>S</w:t>
      </w:r>
      <w:r w:rsidRPr="005C2042">
        <w:rPr>
          <w:rFonts w:ascii="Arial" w:hAnsi="Arial" w:cs="Arial"/>
        </w:rPr>
        <w:t>prawozdawczo – Wyborczą</w:t>
      </w:r>
      <w:r>
        <w:rPr>
          <w:rFonts w:ascii="Arial" w:hAnsi="Arial" w:cs="Arial"/>
        </w:rPr>
        <w:t xml:space="preserve"> będzie odbywał się wg następującego klucza</w:t>
      </w:r>
      <w:r w:rsidRPr="005C2042">
        <w:rPr>
          <w:rFonts w:ascii="Arial" w:hAnsi="Arial" w:cs="Arial"/>
        </w:rPr>
        <w:t>:</w:t>
      </w:r>
    </w:p>
    <w:p w:rsidR="00645C25" w:rsidRPr="00392ED1" w:rsidRDefault="00645C25" w:rsidP="00645C25">
      <w:pPr>
        <w:rPr>
          <w:rFonts w:ascii="Arial" w:hAnsi="Arial" w:cs="Arial"/>
          <w:b/>
        </w:rPr>
      </w:pPr>
      <w:r w:rsidRPr="00392ED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Wybór</w:t>
      </w:r>
      <w:r w:rsidRPr="00392ED1">
        <w:rPr>
          <w:rFonts w:ascii="Arial" w:hAnsi="Arial" w:cs="Arial"/>
          <w:b/>
        </w:rPr>
        <w:t xml:space="preserve"> delegatów z ognisk </w:t>
      </w:r>
    </w:p>
    <w:tbl>
      <w:tblPr>
        <w:tblpPr w:leftFromText="141" w:rightFromText="141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3158"/>
      </w:tblGrid>
      <w:tr w:rsidR="00645C25" w:rsidRPr="005C2042" w:rsidTr="00645C25">
        <w:tc>
          <w:tcPr>
            <w:tcW w:w="3776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 w:rsidRPr="005C2042">
              <w:rPr>
                <w:rFonts w:ascii="Arial" w:hAnsi="Arial" w:cs="Arial"/>
              </w:rPr>
              <w:t>Liczebność Ogniska</w:t>
            </w:r>
          </w:p>
        </w:tc>
        <w:tc>
          <w:tcPr>
            <w:tcW w:w="3158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 w:rsidRPr="005C2042">
              <w:rPr>
                <w:rFonts w:ascii="Arial" w:hAnsi="Arial" w:cs="Arial"/>
              </w:rPr>
              <w:t>Ilość delegatów</w:t>
            </w:r>
          </w:p>
        </w:tc>
      </w:tr>
      <w:tr w:rsidR="00645C25" w:rsidRPr="005C2042" w:rsidTr="00645C25">
        <w:tc>
          <w:tcPr>
            <w:tcW w:w="3776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C2042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3158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 w:rsidRPr="005C2042">
              <w:rPr>
                <w:rFonts w:ascii="Arial" w:hAnsi="Arial" w:cs="Arial"/>
              </w:rPr>
              <w:t>1</w:t>
            </w:r>
          </w:p>
        </w:tc>
      </w:tr>
      <w:tr w:rsidR="00645C25" w:rsidRPr="005C2042" w:rsidTr="00645C25">
        <w:tc>
          <w:tcPr>
            <w:tcW w:w="3776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C2042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158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 w:rsidRPr="005C2042">
              <w:rPr>
                <w:rFonts w:ascii="Arial" w:hAnsi="Arial" w:cs="Arial"/>
              </w:rPr>
              <w:t>2</w:t>
            </w:r>
          </w:p>
        </w:tc>
      </w:tr>
      <w:tr w:rsidR="00645C25" w:rsidRPr="005C2042" w:rsidTr="00645C25">
        <w:tc>
          <w:tcPr>
            <w:tcW w:w="3776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5C2042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3158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 w:rsidRPr="005C2042">
              <w:rPr>
                <w:rFonts w:ascii="Arial" w:hAnsi="Arial" w:cs="Arial"/>
              </w:rPr>
              <w:t>3</w:t>
            </w:r>
          </w:p>
        </w:tc>
      </w:tr>
      <w:tr w:rsidR="00645C25" w:rsidRPr="005C2042" w:rsidTr="00645C25">
        <w:tc>
          <w:tcPr>
            <w:tcW w:w="3776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5C2042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3158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 w:rsidRPr="005C2042">
              <w:rPr>
                <w:rFonts w:ascii="Arial" w:hAnsi="Arial" w:cs="Arial"/>
              </w:rPr>
              <w:t>4</w:t>
            </w:r>
          </w:p>
        </w:tc>
      </w:tr>
      <w:tr w:rsidR="00645C25" w:rsidRPr="005C2042" w:rsidTr="00645C25">
        <w:tc>
          <w:tcPr>
            <w:tcW w:w="3776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i powyżej</w:t>
            </w:r>
          </w:p>
        </w:tc>
        <w:tc>
          <w:tcPr>
            <w:tcW w:w="3158" w:type="dxa"/>
          </w:tcPr>
          <w:p w:rsidR="00645C25" w:rsidRPr="005C2042" w:rsidRDefault="00645C25" w:rsidP="00645C25">
            <w:pPr>
              <w:jc w:val="center"/>
              <w:rPr>
                <w:rFonts w:ascii="Arial" w:hAnsi="Arial" w:cs="Arial"/>
              </w:rPr>
            </w:pPr>
            <w:r w:rsidRPr="005C2042">
              <w:rPr>
                <w:rFonts w:ascii="Arial" w:hAnsi="Arial" w:cs="Arial"/>
              </w:rPr>
              <w:t>5</w:t>
            </w:r>
          </w:p>
        </w:tc>
      </w:tr>
    </w:tbl>
    <w:p w:rsidR="00645C25" w:rsidRPr="00392ED1" w:rsidRDefault="00645C25" w:rsidP="00645C25">
      <w:pPr>
        <w:ind w:left="360"/>
        <w:rPr>
          <w:rFonts w:ascii="Arial" w:hAnsi="Arial" w:cs="Arial"/>
          <w:sz w:val="16"/>
          <w:szCs w:val="16"/>
        </w:rPr>
      </w:pPr>
    </w:p>
    <w:p w:rsidR="00645C25" w:rsidRDefault="00645C25" w:rsidP="00645C25">
      <w:pPr>
        <w:rPr>
          <w:rFonts w:ascii="Arial" w:hAnsi="Arial" w:cs="Arial"/>
        </w:rPr>
      </w:pPr>
    </w:p>
    <w:p w:rsidR="00645C25" w:rsidRDefault="00645C25" w:rsidP="00645C25">
      <w:pPr>
        <w:rPr>
          <w:rFonts w:ascii="Arial" w:hAnsi="Arial" w:cs="Arial"/>
        </w:rPr>
      </w:pPr>
    </w:p>
    <w:p w:rsidR="00645C25" w:rsidRDefault="00645C25" w:rsidP="00645C25">
      <w:pPr>
        <w:rPr>
          <w:rFonts w:ascii="Arial" w:hAnsi="Arial" w:cs="Arial"/>
        </w:rPr>
      </w:pPr>
    </w:p>
    <w:p w:rsidR="00645C25" w:rsidRDefault="00645C25" w:rsidP="00645C25">
      <w:pPr>
        <w:rPr>
          <w:rFonts w:ascii="Arial" w:hAnsi="Arial" w:cs="Arial"/>
        </w:rPr>
      </w:pPr>
    </w:p>
    <w:p w:rsidR="00645C25" w:rsidRDefault="00645C25" w:rsidP="00645C25">
      <w:pPr>
        <w:rPr>
          <w:rFonts w:ascii="Arial" w:hAnsi="Arial" w:cs="Arial"/>
        </w:rPr>
      </w:pPr>
    </w:p>
    <w:p w:rsidR="00645C25" w:rsidRDefault="00645C25" w:rsidP="00645C25">
      <w:pPr>
        <w:rPr>
          <w:rFonts w:ascii="Arial" w:hAnsi="Arial" w:cs="Arial"/>
        </w:rPr>
      </w:pPr>
    </w:p>
    <w:p w:rsidR="00645C25" w:rsidRDefault="00645C25" w:rsidP="00645C25">
      <w:pPr>
        <w:rPr>
          <w:rFonts w:ascii="Arial" w:hAnsi="Arial" w:cs="Arial"/>
        </w:rPr>
      </w:pPr>
    </w:p>
    <w:p w:rsidR="00645C25" w:rsidRDefault="00645C25" w:rsidP="00645C25">
      <w:pPr>
        <w:rPr>
          <w:rFonts w:ascii="Arial" w:hAnsi="Arial" w:cs="Arial"/>
        </w:rPr>
      </w:pPr>
    </w:p>
    <w:p w:rsidR="00645C25" w:rsidRPr="005C2042" w:rsidRDefault="00645C25" w:rsidP="00645C25">
      <w:pPr>
        <w:rPr>
          <w:rFonts w:ascii="Arial" w:hAnsi="Arial" w:cs="Arial"/>
        </w:rPr>
      </w:pPr>
      <w:r w:rsidRPr="005C2042">
        <w:rPr>
          <w:rFonts w:ascii="Arial" w:hAnsi="Arial" w:cs="Arial"/>
        </w:rPr>
        <w:t xml:space="preserve">W tym trybie zostanie wyłonionych </w:t>
      </w:r>
      <w:r w:rsidRPr="00392ED1">
        <w:rPr>
          <w:rFonts w:ascii="Arial" w:hAnsi="Arial" w:cs="Arial"/>
          <w:b/>
        </w:rPr>
        <w:t>71</w:t>
      </w:r>
      <w:r w:rsidRPr="005C2042">
        <w:rPr>
          <w:rFonts w:ascii="Arial" w:hAnsi="Arial" w:cs="Arial"/>
        </w:rPr>
        <w:t xml:space="preserve"> delegatów</w:t>
      </w:r>
    </w:p>
    <w:p w:rsidR="00645C25" w:rsidRPr="005C2042" w:rsidRDefault="00645C25" w:rsidP="00645C25">
      <w:pPr>
        <w:rPr>
          <w:rFonts w:ascii="Arial" w:hAnsi="Arial" w:cs="Arial"/>
        </w:rPr>
      </w:pPr>
    </w:p>
    <w:p w:rsidR="00645C25" w:rsidRDefault="00645C25" w:rsidP="00645C25">
      <w:pPr>
        <w:rPr>
          <w:rFonts w:ascii="Arial" w:hAnsi="Arial" w:cs="Arial"/>
        </w:rPr>
      </w:pPr>
      <w:r w:rsidRPr="00392ED1">
        <w:rPr>
          <w:rFonts w:ascii="Arial" w:hAnsi="Arial" w:cs="Arial"/>
          <w:b/>
        </w:rPr>
        <w:t xml:space="preserve">2. Wybór delegatów na zebraniach </w:t>
      </w:r>
      <w:r w:rsidRPr="00DE6E89">
        <w:rPr>
          <w:rFonts w:ascii="Arial" w:hAnsi="Arial" w:cs="Arial"/>
          <w:b/>
        </w:rPr>
        <w:t>między</w:t>
      </w:r>
      <w:r>
        <w:rPr>
          <w:rFonts w:ascii="Arial" w:hAnsi="Arial" w:cs="Arial"/>
          <w:b/>
        </w:rPr>
        <w:t xml:space="preserve"> </w:t>
      </w:r>
      <w:r w:rsidRPr="00DE6E89">
        <w:rPr>
          <w:rFonts w:ascii="Arial" w:hAnsi="Arial" w:cs="Arial"/>
          <w:b/>
        </w:rPr>
        <w:t>ogniskowych</w:t>
      </w:r>
      <w:r>
        <w:rPr>
          <w:rFonts w:ascii="Arial" w:hAnsi="Arial" w:cs="Arial"/>
        </w:rPr>
        <w:t>.</w:t>
      </w:r>
    </w:p>
    <w:p w:rsidR="00645C25" w:rsidRPr="00392ED1" w:rsidRDefault="00645C25" w:rsidP="00645C25">
      <w:pPr>
        <w:ind w:left="360"/>
        <w:rPr>
          <w:rFonts w:ascii="Arial" w:hAnsi="Arial" w:cs="Arial"/>
          <w:sz w:val="16"/>
          <w:szCs w:val="16"/>
        </w:rPr>
      </w:pPr>
    </w:p>
    <w:p w:rsidR="00645C25" w:rsidRPr="005C2042" w:rsidRDefault="00645C25" w:rsidP="00645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Członkowie zrzeszeni w grupach związkowych </w:t>
      </w:r>
      <w:r w:rsidRPr="005C2042">
        <w:rPr>
          <w:rFonts w:ascii="Arial" w:hAnsi="Arial" w:cs="Arial"/>
        </w:rPr>
        <w:t xml:space="preserve">będą się spotykać na </w:t>
      </w:r>
      <w:r w:rsidRPr="00392ED1">
        <w:rPr>
          <w:rFonts w:ascii="Arial" w:hAnsi="Arial" w:cs="Arial"/>
          <w:b/>
        </w:rPr>
        <w:t>2</w:t>
      </w:r>
      <w:r w:rsidRPr="005C2042">
        <w:rPr>
          <w:rFonts w:ascii="Arial" w:hAnsi="Arial" w:cs="Arial"/>
        </w:rPr>
        <w:t xml:space="preserve"> zebraniach łączonych, </w:t>
      </w:r>
      <w:r>
        <w:rPr>
          <w:rFonts w:ascii="Arial" w:hAnsi="Arial" w:cs="Arial"/>
        </w:rPr>
        <w:t xml:space="preserve">       </w:t>
      </w:r>
      <w:r w:rsidRPr="005C2042">
        <w:rPr>
          <w:rFonts w:ascii="Arial" w:hAnsi="Arial" w:cs="Arial"/>
        </w:rPr>
        <w:t xml:space="preserve">w grupach liczących </w:t>
      </w:r>
      <w:r>
        <w:rPr>
          <w:rFonts w:ascii="Arial" w:hAnsi="Arial" w:cs="Arial"/>
        </w:rPr>
        <w:t xml:space="preserve">co najmniej </w:t>
      </w:r>
      <w:r w:rsidRPr="00392ED1">
        <w:rPr>
          <w:rFonts w:ascii="Arial" w:hAnsi="Arial" w:cs="Arial"/>
          <w:b/>
        </w:rPr>
        <w:t>31</w:t>
      </w:r>
      <w:r w:rsidRPr="005C2042">
        <w:rPr>
          <w:rFonts w:ascii="Arial" w:hAnsi="Arial" w:cs="Arial"/>
        </w:rPr>
        <w:t xml:space="preserve"> członków. Z każdego zebrania zostanie wyłonionych </w:t>
      </w:r>
      <w:r w:rsidRPr="00392ED1">
        <w:rPr>
          <w:rFonts w:ascii="Arial" w:hAnsi="Arial" w:cs="Arial"/>
          <w:b/>
        </w:rPr>
        <w:t>3</w:t>
      </w:r>
      <w:r w:rsidRPr="005C2042">
        <w:rPr>
          <w:rFonts w:ascii="Arial" w:hAnsi="Arial" w:cs="Arial"/>
        </w:rPr>
        <w:t xml:space="preserve"> delegatów.</w:t>
      </w:r>
    </w:p>
    <w:p w:rsidR="00645C25" w:rsidRDefault="00645C25" w:rsidP="00645C25">
      <w:pPr>
        <w:rPr>
          <w:rFonts w:ascii="Arial" w:hAnsi="Arial" w:cs="Arial"/>
        </w:rPr>
      </w:pPr>
      <w:r w:rsidRPr="005C2042">
        <w:rPr>
          <w:rFonts w:ascii="Arial" w:hAnsi="Arial" w:cs="Arial"/>
        </w:rPr>
        <w:t xml:space="preserve">W sumie na zebraniach łączonych zostanie wyłonionych </w:t>
      </w:r>
      <w:r w:rsidRPr="00392ED1">
        <w:rPr>
          <w:rFonts w:ascii="Arial" w:hAnsi="Arial" w:cs="Arial"/>
          <w:b/>
        </w:rPr>
        <w:t>6</w:t>
      </w:r>
      <w:r w:rsidRPr="005C2042">
        <w:rPr>
          <w:rFonts w:ascii="Arial" w:hAnsi="Arial" w:cs="Arial"/>
        </w:rPr>
        <w:t xml:space="preserve"> delegatów.</w:t>
      </w:r>
    </w:p>
    <w:p w:rsidR="00645C25" w:rsidRPr="00AB0182" w:rsidRDefault="00645C25" w:rsidP="00645C25">
      <w:pPr>
        <w:rPr>
          <w:rFonts w:ascii="Arial" w:hAnsi="Arial" w:cs="Arial"/>
          <w:sz w:val="16"/>
          <w:szCs w:val="16"/>
        </w:rPr>
      </w:pPr>
    </w:p>
    <w:p w:rsidR="00645C25" w:rsidRDefault="00645C25" w:rsidP="00645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AB0182">
        <w:rPr>
          <w:rFonts w:ascii="Arial" w:hAnsi="Arial" w:cs="Arial"/>
          <w:b/>
        </w:rPr>
        <w:t>Wybór delegatów w sekcjach związkowych</w:t>
      </w:r>
    </w:p>
    <w:p w:rsidR="00645C25" w:rsidRPr="00AB0182" w:rsidRDefault="00645C25" w:rsidP="00645C25">
      <w:pPr>
        <w:ind w:left="360"/>
        <w:rPr>
          <w:rFonts w:ascii="Arial" w:hAnsi="Arial" w:cs="Arial"/>
          <w:b/>
          <w:sz w:val="16"/>
          <w:szCs w:val="16"/>
        </w:rPr>
      </w:pPr>
    </w:p>
    <w:p w:rsidR="00645C25" w:rsidRPr="005C2042" w:rsidRDefault="00645C25" w:rsidP="00645C25">
      <w:pPr>
        <w:rPr>
          <w:rFonts w:ascii="Arial" w:hAnsi="Arial" w:cs="Arial"/>
        </w:rPr>
      </w:pPr>
      <w:r w:rsidRPr="005C2042">
        <w:rPr>
          <w:rFonts w:ascii="Arial" w:hAnsi="Arial" w:cs="Arial"/>
        </w:rPr>
        <w:t xml:space="preserve">Dla Sekcji Administracji i Obsługi oraz Sekcji Emerytów i Rencistów został przyjęty następujący przelicznik </w:t>
      </w:r>
      <w:r w:rsidRPr="00AB0182">
        <w:rPr>
          <w:rFonts w:ascii="Arial" w:hAnsi="Arial" w:cs="Arial"/>
          <w:b/>
        </w:rPr>
        <w:t>1 delegat na 30 członków</w:t>
      </w:r>
      <w:r w:rsidRPr="005C2042">
        <w:rPr>
          <w:rFonts w:ascii="Arial" w:hAnsi="Arial" w:cs="Arial"/>
        </w:rPr>
        <w:t>.</w:t>
      </w:r>
    </w:p>
    <w:p w:rsidR="00645C25" w:rsidRDefault="00645C25" w:rsidP="00645C25">
      <w:pPr>
        <w:rPr>
          <w:rFonts w:ascii="Arial" w:hAnsi="Arial" w:cs="Arial"/>
        </w:rPr>
      </w:pPr>
      <w:r w:rsidRPr="005C2042">
        <w:rPr>
          <w:rFonts w:ascii="Arial" w:hAnsi="Arial" w:cs="Arial"/>
        </w:rPr>
        <w:t xml:space="preserve">Oddziałowa Sekcja Emerytów i Rencistów wyłoni </w:t>
      </w:r>
      <w:r w:rsidRPr="00AB0182">
        <w:rPr>
          <w:rFonts w:ascii="Arial" w:hAnsi="Arial" w:cs="Arial"/>
          <w:b/>
        </w:rPr>
        <w:t xml:space="preserve">10 </w:t>
      </w:r>
      <w:r w:rsidRPr="005C2042">
        <w:rPr>
          <w:rFonts w:ascii="Arial" w:hAnsi="Arial" w:cs="Arial"/>
        </w:rPr>
        <w:t xml:space="preserve">delegatów (w tym przewodniczący) a Sekcja Administracji i Obsługi – </w:t>
      </w:r>
      <w:r w:rsidRPr="00AB0182">
        <w:rPr>
          <w:rFonts w:ascii="Arial" w:hAnsi="Arial" w:cs="Arial"/>
          <w:b/>
        </w:rPr>
        <w:t>5</w:t>
      </w:r>
      <w:r w:rsidRPr="005C2042">
        <w:rPr>
          <w:rFonts w:ascii="Arial" w:hAnsi="Arial" w:cs="Arial"/>
        </w:rPr>
        <w:t xml:space="preserve"> delegatów (w tym przewodniczący).</w:t>
      </w:r>
    </w:p>
    <w:p w:rsidR="00645C25" w:rsidRPr="005C2042" w:rsidRDefault="00645C25" w:rsidP="00645C25">
      <w:pPr>
        <w:rPr>
          <w:rFonts w:ascii="Arial" w:hAnsi="Arial" w:cs="Arial"/>
        </w:rPr>
      </w:pPr>
    </w:p>
    <w:p w:rsidR="00645C25" w:rsidRDefault="00645C25" w:rsidP="00645C25">
      <w:pPr>
        <w:jc w:val="center"/>
        <w:rPr>
          <w:rFonts w:ascii="Arial" w:hAnsi="Arial" w:cs="Arial"/>
          <w:b/>
          <w:color w:val="000000"/>
        </w:rPr>
      </w:pPr>
      <w:r w:rsidRPr="00B71F8C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>2</w:t>
      </w:r>
    </w:p>
    <w:p w:rsidR="00645C25" w:rsidRPr="00645C25" w:rsidRDefault="00645C25" w:rsidP="00645C2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45C25" w:rsidRPr="005C2042" w:rsidRDefault="00645C25" w:rsidP="00645C25">
      <w:pPr>
        <w:rPr>
          <w:rFonts w:ascii="Arial" w:hAnsi="Arial" w:cs="Arial"/>
          <w:color w:val="000000"/>
        </w:rPr>
      </w:pPr>
      <w:r w:rsidRPr="005C2042">
        <w:rPr>
          <w:rFonts w:ascii="Arial" w:hAnsi="Arial" w:cs="Arial"/>
          <w:color w:val="000000"/>
        </w:rPr>
        <w:t xml:space="preserve">Oddziałowa Konferencja Sprawozdawczo – Wyborcza będzie liczyć </w:t>
      </w:r>
      <w:r w:rsidRPr="00AB0182">
        <w:rPr>
          <w:rFonts w:ascii="Arial" w:hAnsi="Arial" w:cs="Arial"/>
          <w:b/>
          <w:color w:val="000000"/>
        </w:rPr>
        <w:t>95</w:t>
      </w:r>
      <w:r w:rsidRPr="005C2042">
        <w:rPr>
          <w:rFonts w:ascii="Arial" w:hAnsi="Arial" w:cs="Arial"/>
          <w:color w:val="000000"/>
        </w:rPr>
        <w:t xml:space="preserve"> delegatów:</w:t>
      </w:r>
    </w:p>
    <w:p w:rsidR="00645C25" w:rsidRPr="005C2042" w:rsidRDefault="00645C25" w:rsidP="00645C2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B0182">
        <w:rPr>
          <w:rFonts w:ascii="Arial" w:hAnsi="Arial" w:cs="Arial"/>
          <w:b/>
          <w:color w:val="000000"/>
        </w:rPr>
        <w:t>77</w:t>
      </w:r>
      <w:r w:rsidRPr="005C2042">
        <w:rPr>
          <w:rFonts w:ascii="Arial" w:hAnsi="Arial" w:cs="Arial"/>
          <w:color w:val="000000"/>
        </w:rPr>
        <w:t xml:space="preserve"> delegatów wybranych spośród czynnych członków,</w:t>
      </w:r>
    </w:p>
    <w:p w:rsidR="00645C25" w:rsidRPr="005C2042" w:rsidRDefault="00645C25" w:rsidP="00645C2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B0182">
        <w:rPr>
          <w:rFonts w:ascii="Arial" w:hAnsi="Arial" w:cs="Arial"/>
          <w:b/>
          <w:color w:val="000000"/>
        </w:rPr>
        <w:t xml:space="preserve">10 </w:t>
      </w:r>
      <w:r w:rsidRPr="005C2042">
        <w:rPr>
          <w:rFonts w:ascii="Arial" w:hAnsi="Arial" w:cs="Arial"/>
          <w:color w:val="000000"/>
        </w:rPr>
        <w:t>delegatów z Sekcji Emerytów i rencistów</w:t>
      </w:r>
    </w:p>
    <w:p w:rsidR="00645C25" w:rsidRPr="005C2042" w:rsidRDefault="00645C25" w:rsidP="00645C2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B0182">
        <w:rPr>
          <w:rFonts w:ascii="Arial" w:hAnsi="Arial" w:cs="Arial"/>
          <w:b/>
          <w:color w:val="000000"/>
        </w:rPr>
        <w:t>5</w:t>
      </w:r>
      <w:r w:rsidRPr="005C2042">
        <w:rPr>
          <w:rFonts w:ascii="Arial" w:hAnsi="Arial" w:cs="Arial"/>
          <w:color w:val="000000"/>
        </w:rPr>
        <w:t xml:space="preserve"> delegatów z Sekcji Administracji i Obsługi</w:t>
      </w:r>
    </w:p>
    <w:p w:rsidR="00645C25" w:rsidRDefault="00645C25" w:rsidP="00645C2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AB0182">
        <w:rPr>
          <w:rFonts w:ascii="Arial" w:hAnsi="Arial" w:cs="Arial"/>
          <w:b/>
          <w:color w:val="000000"/>
        </w:rPr>
        <w:t>3</w:t>
      </w:r>
      <w:r w:rsidRPr="005C2042">
        <w:rPr>
          <w:rFonts w:ascii="Arial" w:hAnsi="Arial" w:cs="Arial"/>
          <w:color w:val="000000"/>
        </w:rPr>
        <w:t xml:space="preserve"> delegatów z sekretariat</w:t>
      </w:r>
      <w:r>
        <w:rPr>
          <w:rFonts w:ascii="Arial" w:hAnsi="Arial" w:cs="Arial"/>
          <w:color w:val="000000"/>
        </w:rPr>
        <w:t>u</w:t>
      </w:r>
      <w:r w:rsidRPr="005C2042">
        <w:rPr>
          <w:rFonts w:ascii="Arial" w:hAnsi="Arial" w:cs="Arial"/>
          <w:color w:val="000000"/>
        </w:rPr>
        <w:t xml:space="preserve"> Zarządu tj. prezes Oddziału, Sekretarz, Wiceprezes Zarządu Oddziału </w:t>
      </w:r>
    </w:p>
    <w:p w:rsidR="00645C25" w:rsidRDefault="00645C25" w:rsidP="00645C25">
      <w:pPr>
        <w:rPr>
          <w:rFonts w:ascii="Arial" w:hAnsi="Arial" w:cs="Arial"/>
          <w:color w:val="000000"/>
        </w:rPr>
      </w:pPr>
    </w:p>
    <w:p w:rsidR="00645C25" w:rsidRDefault="00645C25" w:rsidP="00645C25">
      <w:pPr>
        <w:jc w:val="center"/>
        <w:rPr>
          <w:rFonts w:ascii="Arial" w:hAnsi="Arial" w:cs="Arial"/>
          <w:b/>
          <w:color w:val="000000"/>
        </w:rPr>
      </w:pPr>
      <w:r w:rsidRPr="00B71F8C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>3</w:t>
      </w:r>
    </w:p>
    <w:p w:rsidR="00645C25" w:rsidRPr="00645C25" w:rsidRDefault="00645C25" w:rsidP="00645C2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45C25" w:rsidRPr="00B71F8C" w:rsidRDefault="00645C25" w:rsidP="00645C25">
      <w:pPr>
        <w:jc w:val="center"/>
        <w:rPr>
          <w:rFonts w:ascii="Arial" w:hAnsi="Arial" w:cs="Arial"/>
          <w:b/>
          <w:color w:val="000000"/>
        </w:rPr>
      </w:pPr>
      <w:r w:rsidRPr="00B71F8C">
        <w:rPr>
          <w:rFonts w:ascii="Arial" w:hAnsi="Arial" w:cs="Arial"/>
          <w:color w:val="000000"/>
        </w:rPr>
        <w:t>Uchwała wchodzi w życie z dniem podjęcia</w:t>
      </w:r>
    </w:p>
    <w:p w:rsidR="00645C25" w:rsidRDefault="00645C25" w:rsidP="00645C25">
      <w:pPr>
        <w:rPr>
          <w:rFonts w:ascii="Arial" w:hAnsi="Arial" w:cs="Arial"/>
          <w:color w:val="000000"/>
        </w:rPr>
      </w:pPr>
    </w:p>
    <w:p w:rsidR="00645C25" w:rsidRPr="005C2042" w:rsidRDefault="00645C25" w:rsidP="00645C25">
      <w:pPr>
        <w:ind w:left="360"/>
        <w:rPr>
          <w:rFonts w:ascii="Arial" w:hAnsi="Arial" w:cs="Arial"/>
          <w:color w:val="000000"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645C25" w:rsidRDefault="00645C25" w:rsidP="00645C25">
      <w:pPr>
        <w:jc w:val="center"/>
        <w:rPr>
          <w:rFonts w:ascii="Arial" w:hAnsi="Arial" w:cs="Arial"/>
          <w:b/>
        </w:rPr>
      </w:pPr>
    </w:p>
    <w:p w:rsidR="004B23D5" w:rsidRDefault="004B23D5"/>
    <w:sectPr w:rsidR="004B23D5" w:rsidSect="00645C25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FB3"/>
    <w:multiLevelType w:val="hybridMultilevel"/>
    <w:tmpl w:val="8C96C0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5"/>
    <w:rsid w:val="004B23D5"/>
    <w:rsid w:val="006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2014-01-21T12:15:00Z</dcterms:created>
  <dcterms:modified xsi:type="dcterms:W3CDTF">2014-01-21T12:25:00Z</dcterms:modified>
</cp:coreProperties>
</file>